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C2" w:rsidRPr="00D76479" w:rsidRDefault="00D76479" w:rsidP="00D76479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D76479">
        <w:rPr>
          <w:color w:val="FFFFFF"/>
          <w:shd w:val="clear" w:color="auto" w:fill="1F487C"/>
          <w:lang w:val="pt-BR"/>
        </w:rPr>
        <w:t>O USO DO CINEMA</w:t>
      </w:r>
      <w:r w:rsidRPr="00D76479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NA</w:t>
      </w:r>
      <w:r w:rsidRPr="00D76479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SALA</w:t>
      </w:r>
      <w:r w:rsidRPr="00D76479">
        <w:rPr>
          <w:color w:val="FFFFFF"/>
          <w:spacing w:val="-18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DE</w:t>
      </w:r>
      <w:r w:rsidRPr="00D76479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AULA</w:t>
      </w:r>
    </w:p>
    <w:p w:rsidR="00264FC2" w:rsidRPr="00D76479" w:rsidRDefault="00264FC2">
      <w:pPr>
        <w:pStyle w:val="Corpodetexto"/>
        <w:rPr>
          <w:sz w:val="20"/>
          <w:lang w:val="pt-BR"/>
        </w:rPr>
      </w:pPr>
    </w:p>
    <w:p w:rsidR="00264FC2" w:rsidRPr="00D76479" w:rsidRDefault="00264FC2">
      <w:pPr>
        <w:pStyle w:val="Corpodetexto"/>
        <w:spacing w:before="1"/>
        <w:rPr>
          <w:sz w:val="17"/>
          <w:lang w:val="pt-BR"/>
        </w:rPr>
      </w:pPr>
    </w:p>
    <w:p w:rsidR="00264FC2" w:rsidRPr="00D76479" w:rsidRDefault="00D76479">
      <w:pPr>
        <w:tabs>
          <w:tab w:val="right" w:pos="10032"/>
        </w:tabs>
        <w:spacing w:before="37"/>
        <w:ind w:left="6009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26.65pt;z-index:-251658240;mso-position-horizontal-relative:page" coordorigin=",-201" coordsize="10419,6533">
            <v:rect id="_x0000_s1033" style="position:absolute;top:92;width:9596;height:436" fillcolor="#1f487c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00af5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89;top:310;width:4928;height:5931">
              <v:imagedata r:id="rId6" o:title=""/>
            </v:shape>
            <v:rect id="_x0000_s1030" style="position:absolute;left:444;top:265;width:5018;height:6021" filled="f" strokecolor="white" strokeweight="4.5pt"/>
            <w10:wrap anchorx="page"/>
          </v:group>
        </w:pict>
      </w:r>
      <w:r w:rsidRPr="00D76479">
        <w:rPr>
          <w:color w:val="FFFFFF"/>
          <w:sz w:val="24"/>
          <w:lang w:val="pt-BR"/>
        </w:rPr>
        <w:t>O PRÍNCIPE</w:t>
      </w:r>
      <w:r w:rsidRPr="00D76479">
        <w:rPr>
          <w:color w:val="FFFFFF"/>
          <w:spacing w:val="-1"/>
          <w:sz w:val="24"/>
          <w:lang w:val="pt-BR"/>
        </w:rPr>
        <w:t xml:space="preserve"> </w:t>
      </w:r>
      <w:r w:rsidRPr="00D76479">
        <w:rPr>
          <w:color w:val="FFFFFF"/>
          <w:sz w:val="24"/>
          <w:lang w:val="pt-BR"/>
        </w:rPr>
        <w:t>DO</w:t>
      </w:r>
      <w:r w:rsidRPr="00D76479">
        <w:rPr>
          <w:color w:val="FFFFFF"/>
          <w:spacing w:val="-1"/>
          <w:sz w:val="24"/>
          <w:lang w:val="pt-BR"/>
        </w:rPr>
        <w:t xml:space="preserve"> </w:t>
      </w:r>
      <w:r w:rsidRPr="00D76479">
        <w:rPr>
          <w:color w:val="FFFFFF"/>
          <w:sz w:val="24"/>
          <w:lang w:val="pt-BR"/>
        </w:rPr>
        <w:t>EGITO</w:t>
      </w:r>
      <w:r w:rsidRPr="00D76479">
        <w:rPr>
          <w:b/>
          <w:color w:val="FFFFFF"/>
          <w:position w:val="-8"/>
          <w:sz w:val="48"/>
          <w:lang w:val="pt-BR"/>
        </w:rPr>
        <w:tab/>
        <w:t>67</w:t>
      </w:r>
    </w:p>
    <w:p w:rsidR="00264FC2" w:rsidRPr="00D76479" w:rsidRDefault="00264FC2">
      <w:pPr>
        <w:pStyle w:val="Corpodetexto"/>
        <w:rPr>
          <w:b/>
          <w:sz w:val="20"/>
          <w:lang w:val="pt-BR"/>
        </w:rPr>
      </w:pPr>
    </w:p>
    <w:p w:rsidR="00264FC2" w:rsidRPr="00D76479" w:rsidRDefault="00264FC2">
      <w:pPr>
        <w:pStyle w:val="Corpodetexto"/>
        <w:rPr>
          <w:b/>
          <w:sz w:val="20"/>
          <w:lang w:val="pt-BR"/>
        </w:rPr>
      </w:pPr>
    </w:p>
    <w:p w:rsidR="00264FC2" w:rsidRPr="00D76479" w:rsidRDefault="00264FC2">
      <w:pPr>
        <w:pStyle w:val="Corpodetexto"/>
        <w:rPr>
          <w:b/>
          <w:sz w:val="20"/>
          <w:lang w:val="pt-BR"/>
        </w:rPr>
      </w:pPr>
      <w:bookmarkStart w:id="0" w:name="_GoBack"/>
      <w:bookmarkEnd w:id="0"/>
    </w:p>
    <w:p w:rsidR="00264FC2" w:rsidRPr="00D76479" w:rsidRDefault="00D76479">
      <w:pPr>
        <w:pStyle w:val="Corpodetexto"/>
        <w:spacing w:before="10"/>
        <w:rPr>
          <w:b/>
          <w:sz w:val="19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4pt;margin-top:15.65pt;width:216.9pt;height:207.2pt;z-index:251656192;mso-wrap-distance-left:0;mso-wrap-distance-right:0;mso-position-horizontal-relative:page" fillcolor="#f1f1f1" strokecolor="#1f487c" strokeweight="4.5pt">
            <v:textbox inset="0,0,0,0">
              <w:txbxContent>
                <w:p w:rsidR="00264FC2" w:rsidRPr="00D76479" w:rsidRDefault="00D76479">
                  <w:pPr>
                    <w:pStyle w:val="Corpodetexto"/>
                    <w:spacing w:before="413" w:line="708" w:lineRule="auto"/>
                    <w:ind w:left="100" w:right="93"/>
                    <w:jc w:val="both"/>
                    <w:rPr>
                      <w:rFonts w:ascii="Calibri" w:hAnsi="Calibri"/>
                      <w:lang w:val="pt-BR"/>
                    </w:rPr>
                  </w:pPr>
                  <w:r w:rsidRPr="00D76479">
                    <w:rPr>
                      <w:b/>
                      <w:lang w:val="pt-BR"/>
                    </w:rPr>
                    <w:t>Sinopse oficial</w:t>
                  </w:r>
                  <w:r w:rsidRPr="00D76479">
                    <w:rPr>
                      <w:lang w:val="pt-BR"/>
                    </w:rPr>
                    <w:t xml:space="preserve">: </w:t>
                  </w:r>
                  <w:r w:rsidRPr="00D76479">
                    <w:rPr>
                      <w:rFonts w:ascii="Calibri" w:hAnsi="Calibri"/>
                      <w:lang w:val="pt-BR"/>
                    </w:rPr>
                    <w:t>O filme é uma adaptação do</w:t>
                  </w:r>
                  <w:proofErr w:type="gramStart"/>
                  <w:r w:rsidRPr="00D76479">
                    <w:rPr>
                      <w:rFonts w:ascii="Calibri" w:hAnsi="Calibri"/>
                      <w:lang w:val="pt-BR"/>
                    </w:rPr>
                    <w:t xml:space="preserve">   </w:t>
                  </w:r>
                  <w:proofErr w:type="gramEnd"/>
                  <w:r w:rsidRPr="00D76479">
                    <w:rPr>
                      <w:rFonts w:ascii="Calibri" w:hAnsi="Calibri"/>
                      <w:lang w:val="pt-BR"/>
                    </w:rPr>
                    <w:t xml:space="preserve">Livro   do   Êxodo   que   segue   a   vida   de Moisés como príncipe do Egito, até o seu destino    final    para    guiar    os    filhos   </w:t>
                  </w:r>
                  <w:r w:rsidRPr="00D76479">
                    <w:rPr>
                      <w:rFonts w:ascii="Calibri" w:hAnsi="Calibri"/>
                      <w:spacing w:val="20"/>
                      <w:lang w:val="pt-BR"/>
                    </w:rPr>
                    <w:t xml:space="preserve"> </w:t>
                  </w:r>
                  <w:r w:rsidRPr="00D76479">
                    <w:rPr>
                      <w:rFonts w:ascii="Calibri" w:hAnsi="Calibri"/>
                      <w:lang w:val="pt-BR"/>
                    </w:rPr>
                    <w:t>de</w:t>
                  </w:r>
                </w:p>
                <w:p w:rsidR="00264FC2" w:rsidRDefault="00D76479">
                  <w:pPr>
                    <w:pStyle w:val="Corpodetexto"/>
                    <w:spacing w:line="268" w:lineRule="exact"/>
                    <w:ind w:left="100"/>
                    <w:jc w:val="both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 xml:space="preserve">Israel para fora do </w:t>
                  </w:r>
                  <w:proofErr w:type="spellStart"/>
                  <w:r>
                    <w:rPr>
                      <w:rFonts w:ascii="Calibri"/>
                    </w:rPr>
                    <w:t>Egito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264FC2" w:rsidRPr="00D76479" w:rsidRDefault="00264FC2">
      <w:pPr>
        <w:pStyle w:val="Corpodetexto"/>
        <w:rPr>
          <w:b/>
          <w:sz w:val="20"/>
          <w:lang w:val="pt-BR"/>
        </w:rPr>
      </w:pPr>
    </w:p>
    <w:p w:rsidR="00264FC2" w:rsidRPr="00D76479" w:rsidRDefault="00264FC2">
      <w:pPr>
        <w:pStyle w:val="Corpodetexto"/>
        <w:rPr>
          <w:b/>
          <w:sz w:val="20"/>
          <w:lang w:val="pt-BR"/>
        </w:rPr>
      </w:pPr>
    </w:p>
    <w:p w:rsidR="00264FC2" w:rsidRPr="00D76479" w:rsidRDefault="00D76479">
      <w:pPr>
        <w:pStyle w:val="Corpodetexto"/>
        <w:spacing w:before="4"/>
        <w:rPr>
          <w:b/>
          <w:sz w:val="24"/>
          <w:lang w:val="pt-BR"/>
        </w:rPr>
      </w:pPr>
      <w:r>
        <w:pict>
          <v:shape id="_x0000_s1027" type="#_x0000_t202" style="position:absolute;margin-left:10.15pt;margin-top:18.2pt;width:521.3pt;height:27.3pt;z-index:251657216;mso-wrap-distance-left:0;mso-wrap-distance-right:0;mso-position-horizontal-relative:page" filled="f" strokecolor="#1f487c" strokeweight="4.5pt">
            <v:textbox inset="0,0,0,0">
              <w:txbxContent>
                <w:p w:rsidR="00264FC2" w:rsidRPr="00D76479" w:rsidRDefault="00D76479">
                  <w:pPr>
                    <w:tabs>
                      <w:tab w:val="left" w:pos="5781"/>
                    </w:tabs>
                    <w:spacing w:before="119"/>
                    <w:ind w:left="98"/>
                    <w:rPr>
                      <w:lang w:val="pt-BR"/>
                    </w:rPr>
                  </w:pPr>
                  <w:r w:rsidRPr="00D76479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D76479">
                    <w:rPr>
                      <w:lang w:val="pt-BR"/>
                    </w:rPr>
                    <w:t xml:space="preserve">ABORDAGEM REFLEXIVA </w:t>
                  </w:r>
                  <w:r w:rsidRPr="00D76479">
                    <w:rPr>
                      <w:b/>
                      <w:color w:val="C00000"/>
                      <w:lang w:val="pt-BR"/>
                    </w:rPr>
                    <w:t>NÍVEL:</w:t>
                  </w:r>
                  <w:r w:rsidRPr="00D76479">
                    <w:rPr>
                      <w:b/>
                      <w:color w:val="C00000"/>
                      <w:spacing w:val="-6"/>
                      <w:lang w:val="pt-BR"/>
                    </w:rPr>
                    <w:t xml:space="preserve"> </w:t>
                  </w:r>
                  <w:r w:rsidRPr="00D76479">
                    <w:rPr>
                      <w:lang w:val="pt-BR"/>
                    </w:rPr>
                    <w:t>FÁCIL</w:t>
                  </w:r>
                  <w:r w:rsidRPr="00D76479">
                    <w:rPr>
                      <w:spacing w:val="60"/>
                      <w:lang w:val="pt-BR"/>
                    </w:rPr>
                    <w:t xml:space="preserve"> </w:t>
                  </w:r>
                  <w:r w:rsidRPr="00D76479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D76479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D76479">
                    <w:rPr>
                      <w:lang w:val="pt-BR"/>
                    </w:rPr>
                    <w:t>FORM</w:t>
                  </w:r>
                  <w:r w:rsidRPr="00D76479">
                    <w:rPr>
                      <w:lang w:val="pt-BR"/>
                    </w:rPr>
                    <w:t xml:space="preserve">AÇÃO DO ESTUDANTE </w:t>
                  </w:r>
                  <w:r w:rsidRPr="00D76479">
                    <w:rPr>
                      <w:b/>
                      <w:color w:val="C00000"/>
                      <w:lang w:val="pt-BR"/>
                    </w:rPr>
                    <w:t>FOCO:</w:t>
                  </w:r>
                  <w:r w:rsidRPr="00D76479">
                    <w:rPr>
                      <w:b/>
                      <w:color w:val="C00000"/>
                      <w:spacing w:val="58"/>
                      <w:lang w:val="pt-BR"/>
                    </w:rPr>
                    <w:t xml:space="preserve"> </w:t>
                  </w:r>
                  <w:r w:rsidRPr="00D76479">
                    <w:rPr>
                      <w:lang w:val="pt-BR"/>
                    </w:rPr>
                    <w:t>EF1</w:t>
                  </w:r>
                </w:p>
              </w:txbxContent>
            </v:textbox>
            <w10:wrap type="topAndBottom" anchorx="page"/>
          </v:shape>
        </w:pict>
      </w:r>
    </w:p>
    <w:p w:rsidR="00264FC2" w:rsidRPr="00D76479" w:rsidRDefault="00D76479">
      <w:pPr>
        <w:pStyle w:val="Ttulo1"/>
        <w:tabs>
          <w:tab w:val="left" w:pos="2063"/>
          <w:tab w:val="left" w:pos="10799"/>
        </w:tabs>
        <w:spacing w:before="184"/>
        <w:ind w:left="6" w:right="-1"/>
        <w:rPr>
          <w:lang w:val="pt-BR"/>
        </w:rPr>
      </w:pPr>
      <w:r w:rsidRPr="00D76479">
        <w:rPr>
          <w:color w:val="FFFFFF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ab/>
        <w:t>QUESTÕES</w:t>
      </w:r>
      <w:r w:rsidRPr="00D76479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–</w:t>
      </w:r>
      <w:r w:rsidRPr="00D76479">
        <w:rPr>
          <w:color w:val="FFFFFF"/>
          <w:spacing w:val="-13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A</w:t>
      </w:r>
      <w:r w:rsidRPr="00D76479">
        <w:rPr>
          <w:color w:val="FFFFFF"/>
          <w:spacing w:val="-26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ABORDAGEM</w:t>
      </w:r>
      <w:r w:rsidRPr="00D76479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DO FILME NA</w:t>
      </w:r>
      <w:r w:rsidRPr="00D76479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SALA</w:t>
      </w:r>
      <w:r w:rsidRPr="00D76479">
        <w:rPr>
          <w:color w:val="FFFFFF"/>
          <w:spacing w:val="-16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DE</w:t>
      </w:r>
      <w:r w:rsidRPr="00D76479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D76479">
        <w:rPr>
          <w:color w:val="FFFFFF"/>
          <w:shd w:val="clear" w:color="auto" w:fill="1F487C"/>
          <w:lang w:val="pt-BR"/>
        </w:rPr>
        <w:t>AULA</w:t>
      </w:r>
      <w:r w:rsidRPr="00D76479">
        <w:rPr>
          <w:color w:val="FFFFFF"/>
          <w:shd w:val="clear" w:color="auto" w:fill="1F487C"/>
          <w:lang w:val="pt-BR"/>
        </w:rPr>
        <w:tab/>
      </w:r>
    </w:p>
    <w:p w:rsidR="00264FC2" w:rsidRPr="00D76479" w:rsidRDefault="00264FC2">
      <w:pPr>
        <w:pStyle w:val="Corpodetexto"/>
        <w:rPr>
          <w:sz w:val="20"/>
          <w:lang w:val="pt-BR"/>
        </w:rPr>
      </w:pPr>
    </w:p>
    <w:p w:rsidR="00264FC2" w:rsidRPr="00D76479" w:rsidRDefault="00264FC2">
      <w:pPr>
        <w:pStyle w:val="Corpodetexto"/>
        <w:spacing w:before="1"/>
        <w:rPr>
          <w:sz w:val="17"/>
          <w:lang w:val="pt-BR"/>
        </w:rPr>
      </w:pPr>
    </w:p>
    <w:p w:rsidR="00264FC2" w:rsidRPr="00D76479" w:rsidRDefault="00D76479">
      <w:pPr>
        <w:pStyle w:val="PargrafodaLista"/>
        <w:numPr>
          <w:ilvl w:val="0"/>
          <w:numId w:val="1"/>
        </w:numPr>
        <w:tabs>
          <w:tab w:val="left" w:pos="679"/>
        </w:tabs>
        <w:spacing w:before="73" w:line="376" w:lineRule="auto"/>
        <w:ind w:right="310" w:firstLine="0"/>
        <w:jc w:val="both"/>
        <w:rPr>
          <w:lang w:val="pt-BR"/>
        </w:rPr>
      </w:pPr>
      <w:r>
        <w:pict>
          <v:rect id="_x0000_s1026" style="position:absolute;left:0;text-align:left;margin-left:10.15pt;margin-top:-4.6pt;width:521.25pt;height:247.2pt;z-index:-251657216;mso-position-horizontal-relative:page" filled="f" strokecolor="#1f487c" strokeweight="3pt">
            <w10:wrap anchorx="page"/>
          </v:rect>
        </w:pict>
      </w:r>
      <w:r w:rsidRPr="00D76479">
        <w:rPr>
          <w:lang w:val="pt-BR"/>
        </w:rPr>
        <w:t>– Faça a exibição do filme da melhor maneira possível (ver guia introdutório). Cabe ressaltar que após a sessão, o ideal é que haja espaço para os estudantes colocarem as suas opiniões, estas, por prezarem pela falta de maturidade com a linguagem audiovisu</w:t>
      </w:r>
      <w:r w:rsidRPr="00D76479">
        <w:rPr>
          <w:lang w:val="pt-BR"/>
        </w:rPr>
        <w:t>al e literária, serem recebidas e devolvidas com o devido respeito e</w:t>
      </w:r>
      <w:r w:rsidRPr="00D76479">
        <w:rPr>
          <w:spacing w:val="-11"/>
          <w:lang w:val="pt-BR"/>
        </w:rPr>
        <w:t xml:space="preserve"> </w:t>
      </w:r>
      <w:r w:rsidRPr="00D76479">
        <w:rPr>
          <w:lang w:val="pt-BR"/>
        </w:rPr>
        <w:t>atenção.</w:t>
      </w:r>
    </w:p>
    <w:p w:rsidR="00264FC2" w:rsidRPr="00D76479" w:rsidRDefault="00D76479">
      <w:pPr>
        <w:pStyle w:val="PargrafodaLista"/>
        <w:numPr>
          <w:ilvl w:val="0"/>
          <w:numId w:val="1"/>
        </w:numPr>
        <w:tabs>
          <w:tab w:val="left" w:pos="657"/>
        </w:tabs>
        <w:spacing w:line="376" w:lineRule="auto"/>
        <w:ind w:firstLine="0"/>
        <w:jc w:val="both"/>
        <w:rPr>
          <w:lang w:val="pt-BR"/>
        </w:rPr>
      </w:pPr>
      <w:r w:rsidRPr="00D76479">
        <w:rPr>
          <w:lang w:val="pt-BR"/>
        </w:rPr>
        <w:t>– O Príncipe do Egito é uma animação baseada na história bíblica de Moisés. Debater esta história, como se estivesse contando algum conto de fadas. Depois, ir para o filme. Há na</w:t>
      </w:r>
      <w:r w:rsidRPr="00D76479">
        <w:rPr>
          <w:lang w:val="pt-BR"/>
        </w:rPr>
        <w:t xml:space="preserve"> internet resumos interessantes, com dotes literários, sobre a história de</w:t>
      </w:r>
      <w:r w:rsidRPr="00D76479">
        <w:rPr>
          <w:spacing w:val="-30"/>
          <w:lang w:val="pt-BR"/>
        </w:rPr>
        <w:t xml:space="preserve"> </w:t>
      </w:r>
      <w:r w:rsidRPr="00D76479">
        <w:rPr>
          <w:lang w:val="pt-BR"/>
        </w:rPr>
        <w:t>Moisés.</w:t>
      </w:r>
    </w:p>
    <w:p w:rsidR="00264FC2" w:rsidRDefault="00D76479">
      <w:pPr>
        <w:pStyle w:val="PargrafodaLista"/>
        <w:numPr>
          <w:ilvl w:val="0"/>
          <w:numId w:val="1"/>
        </w:numPr>
        <w:tabs>
          <w:tab w:val="left" w:pos="688"/>
        </w:tabs>
        <w:spacing w:line="376" w:lineRule="auto"/>
        <w:ind w:right="312" w:firstLine="0"/>
        <w:jc w:val="both"/>
      </w:pPr>
      <w:r w:rsidRPr="00D76479">
        <w:rPr>
          <w:lang w:val="pt-BR"/>
        </w:rPr>
        <w:t xml:space="preserve">- Um dos temas mais preocupantes da contemporaneidade é a questão da tolerância religiosa. </w:t>
      </w:r>
      <w:r>
        <w:t xml:space="preserve">Debater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assunto</w:t>
      </w:r>
      <w:proofErr w:type="spellEnd"/>
      <w:r>
        <w:t xml:space="preserve"> com </w:t>
      </w:r>
      <w:proofErr w:type="spellStart"/>
      <w:r>
        <w:t>os</w:t>
      </w:r>
      <w:proofErr w:type="spellEnd"/>
      <w:r>
        <w:t xml:space="preserve"> </w:t>
      </w:r>
      <w:proofErr w:type="spellStart"/>
      <w:r>
        <w:t>estudantes</w:t>
      </w:r>
      <w:proofErr w:type="spellEnd"/>
      <w:r>
        <w:t xml:space="preserve"> é </w:t>
      </w:r>
      <w:proofErr w:type="spellStart"/>
      <w:r>
        <w:t>muito</w:t>
      </w:r>
      <w:proofErr w:type="spellEnd"/>
      <w:r>
        <w:rPr>
          <w:spacing w:val="-21"/>
        </w:rPr>
        <w:t xml:space="preserve"> </w:t>
      </w:r>
      <w:proofErr w:type="spellStart"/>
      <w:r>
        <w:t>importante</w:t>
      </w:r>
      <w:proofErr w:type="spellEnd"/>
      <w:r>
        <w:t>.</w:t>
      </w:r>
    </w:p>
    <w:p w:rsidR="00264FC2" w:rsidRPr="00D76479" w:rsidRDefault="00D76479">
      <w:pPr>
        <w:pStyle w:val="PargrafodaLista"/>
        <w:numPr>
          <w:ilvl w:val="0"/>
          <w:numId w:val="1"/>
        </w:numPr>
        <w:tabs>
          <w:tab w:val="left" w:pos="655"/>
        </w:tabs>
        <w:spacing w:line="376" w:lineRule="auto"/>
        <w:ind w:firstLine="0"/>
        <w:jc w:val="both"/>
        <w:rPr>
          <w:lang w:val="pt-BR"/>
        </w:rPr>
      </w:pPr>
      <w:r w:rsidRPr="00D76479">
        <w:rPr>
          <w:lang w:val="pt-BR"/>
        </w:rPr>
        <w:t>– O contato entre povos</w:t>
      </w:r>
      <w:r w:rsidRPr="00D76479">
        <w:rPr>
          <w:lang w:val="pt-BR"/>
        </w:rPr>
        <w:t xml:space="preserve"> distintos, o respeito à cultura do outro e as chagas da escravidão são temas pertinentes para abordagem após a exibição do filme na sala de</w:t>
      </w:r>
      <w:r w:rsidRPr="00D76479">
        <w:rPr>
          <w:spacing w:val="-29"/>
          <w:lang w:val="pt-BR"/>
        </w:rPr>
        <w:t xml:space="preserve"> </w:t>
      </w:r>
      <w:r w:rsidRPr="00D76479">
        <w:rPr>
          <w:lang w:val="pt-BR"/>
        </w:rPr>
        <w:t>aula.</w:t>
      </w:r>
    </w:p>
    <w:p w:rsidR="00264FC2" w:rsidRPr="00D76479" w:rsidRDefault="00D76479">
      <w:pPr>
        <w:pStyle w:val="Corpodetexto"/>
        <w:spacing w:before="3"/>
        <w:ind w:left="346"/>
        <w:jc w:val="both"/>
        <w:rPr>
          <w:lang w:val="pt-BR"/>
        </w:rPr>
      </w:pPr>
      <w:r w:rsidRPr="00D76479">
        <w:rPr>
          <w:lang w:val="pt-BR"/>
        </w:rPr>
        <w:t>04 – A caracterização dos personagens e as suas funções na história rendem boas atividades em sala.</w:t>
      </w:r>
    </w:p>
    <w:sectPr w:rsidR="00264FC2" w:rsidRPr="00D76479">
      <w:type w:val="continuous"/>
      <w:pgSz w:w="10800" w:h="14400"/>
      <w:pgMar w:top="10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F393F"/>
    <w:multiLevelType w:val="hybridMultilevel"/>
    <w:tmpl w:val="ADF2A77E"/>
    <w:lvl w:ilvl="0" w:tplc="190426BC">
      <w:start w:val="1"/>
      <w:numFmt w:val="decimal"/>
      <w:lvlText w:val="%1"/>
      <w:lvlJc w:val="left"/>
      <w:pPr>
        <w:ind w:left="346" w:hanging="33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6DC0B77A">
      <w:start w:val="1"/>
      <w:numFmt w:val="bullet"/>
      <w:lvlText w:val="•"/>
      <w:lvlJc w:val="left"/>
      <w:pPr>
        <w:ind w:left="1386" w:hanging="332"/>
      </w:pPr>
      <w:rPr>
        <w:rFonts w:hint="default"/>
      </w:rPr>
    </w:lvl>
    <w:lvl w:ilvl="2" w:tplc="3A121B0A">
      <w:start w:val="1"/>
      <w:numFmt w:val="bullet"/>
      <w:lvlText w:val="•"/>
      <w:lvlJc w:val="left"/>
      <w:pPr>
        <w:ind w:left="2432" w:hanging="332"/>
      </w:pPr>
      <w:rPr>
        <w:rFonts w:hint="default"/>
      </w:rPr>
    </w:lvl>
    <w:lvl w:ilvl="3" w:tplc="99A849CE">
      <w:start w:val="1"/>
      <w:numFmt w:val="bullet"/>
      <w:lvlText w:val="•"/>
      <w:lvlJc w:val="left"/>
      <w:pPr>
        <w:ind w:left="3478" w:hanging="332"/>
      </w:pPr>
      <w:rPr>
        <w:rFonts w:hint="default"/>
      </w:rPr>
    </w:lvl>
    <w:lvl w:ilvl="4" w:tplc="B1BAA788">
      <w:start w:val="1"/>
      <w:numFmt w:val="bullet"/>
      <w:lvlText w:val="•"/>
      <w:lvlJc w:val="left"/>
      <w:pPr>
        <w:ind w:left="4524" w:hanging="332"/>
      </w:pPr>
      <w:rPr>
        <w:rFonts w:hint="default"/>
      </w:rPr>
    </w:lvl>
    <w:lvl w:ilvl="5" w:tplc="882A491C">
      <w:start w:val="1"/>
      <w:numFmt w:val="bullet"/>
      <w:lvlText w:val="•"/>
      <w:lvlJc w:val="left"/>
      <w:pPr>
        <w:ind w:left="5570" w:hanging="332"/>
      </w:pPr>
      <w:rPr>
        <w:rFonts w:hint="default"/>
      </w:rPr>
    </w:lvl>
    <w:lvl w:ilvl="6" w:tplc="25A20E48">
      <w:start w:val="1"/>
      <w:numFmt w:val="bullet"/>
      <w:lvlText w:val="•"/>
      <w:lvlJc w:val="left"/>
      <w:pPr>
        <w:ind w:left="6616" w:hanging="332"/>
      </w:pPr>
      <w:rPr>
        <w:rFonts w:hint="default"/>
      </w:rPr>
    </w:lvl>
    <w:lvl w:ilvl="7" w:tplc="40DCC33C">
      <w:start w:val="1"/>
      <w:numFmt w:val="bullet"/>
      <w:lvlText w:val="•"/>
      <w:lvlJc w:val="left"/>
      <w:pPr>
        <w:ind w:left="7662" w:hanging="332"/>
      </w:pPr>
      <w:rPr>
        <w:rFonts w:hint="default"/>
      </w:rPr>
    </w:lvl>
    <w:lvl w:ilvl="8" w:tplc="85242A16">
      <w:start w:val="1"/>
      <w:numFmt w:val="bullet"/>
      <w:lvlText w:val="•"/>
      <w:lvlJc w:val="left"/>
      <w:pPr>
        <w:ind w:left="8708" w:hanging="33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64FC2"/>
    <w:rsid w:val="00264FC2"/>
    <w:rsid w:val="00D7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37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46" w:right="31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959</Characters>
  <Application>Microsoft Office Word</Application>
  <DocSecurity>0</DocSecurity>
  <Lines>7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2016-02-23T14:23:00Z</dcterms:created>
  <dcterms:modified xsi:type="dcterms:W3CDTF">2016-02-23T13:36:00Z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